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i w:val="0"/>
          <w:iCs w:val="0"/>
          <w:sz w:val="44"/>
          <w:szCs w:val="44"/>
          <w:lang w:val="en-US" w:eastAsia="zh-CN"/>
        </w:rPr>
      </w:pPr>
      <w:r>
        <w:rPr>
          <w:rFonts w:hint="eastAsia"/>
          <w:b/>
          <w:bCs/>
          <w:i w:val="0"/>
          <w:iCs w:val="0"/>
          <w:sz w:val="44"/>
          <w:szCs w:val="44"/>
          <w:lang w:val="en-US" w:eastAsia="zh-CN"/>
        </w:rPr>
        <w:t>工程监理</w:t>
      </w:r>
      <w:bookmarkStart w:id="0" w:name="_GoBack"/>
      <w:bookmarkEnd w:id="0"/>
      <w:r>
        <w:rPr>
          <w:rFonts w:hint="eastAsia"/>
          <w:b/>
          <w:bCs/>
          <w:i w:val="0"/>
          <w:iCs w:val="0"/>
          <w:sz w:val="44"/>
          <w:szCs w:val="44"/>
          <w:lang w:val="en-US" w:eastAsia="zh-CN"/>
        </w:rPr>
        <w:t>企业业绩实地核查记录表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序号:</w:t>
      </w:r>
    </w:p>
    <w:tbl>
      <w:tblPr>
        <w:tblStyle w:val="3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460"/>
        <w:gridCol w:w="4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申报企业名称</w:t>
            </w:r>
          </w:p>
        </w:tc>
        <w:tc>
          <w:tcPr>
            <w:tcW w:w="736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6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736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申报资质项</w:t>
            </w:r>
          </w:p>
        </w:tc>
        <w:tc>
          <w:tcPr>
            <w:tcW w:w="7364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监理合同</w:t>
            </w:r>
          </w:p>
        </w:tc>
        <w:tc>
          <w:tcPr>
            <w:tcW w:w="736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申报项目监理单位、技术指标等主要内容是否与合同内容一致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施工许可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是否提供施工许可证</w:t>
            </w:r>
          </w:p>
        </w:tc>
        <w:tc>
          <w:tcPr>
            <w:tcW w:w="49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工程质量监督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是否提供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工程竣工验收报告</w:t>
            </w:r>
          </w:p>
        </w:tc>
        <w:tc>
          <w:tcPr>
            <w:tcW w:w="490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开工/竣工时间</w:t>
            </w:r>
          </w:p>
        </w:tc>
        <w:tc>
          <w:tcPr>
            <w:tcW w:w="736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企业填报开工/竣工时间与实际开工/竣工时间是否一致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企业填报开工/竣工时间</w:t>
            </w:r>
          </w:p>
        </w:tc>
        <w:tc>
          <w:tcPr>
            <w:tcW w:w="4904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开工时间：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竣工时间：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实际开工/竣工时间</w:t>
            </w:r>
          </w:p>
        </w:tc>
        <w:tc>
          <w:tcPr>
            <w:tcW w:w="4904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开工时间：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竣工时间：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4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736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现场核查实际技术指标与企业填报技术指标是否一致</w:t>
            </w:r>
          </w:p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</w:trPr>
        <w:tc>
          <w:tcPr>
            <w:tcW w:w="1635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4" w:type="dxa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实际技术指标: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35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4" w:type="dxa"/>
            <w:gridSpan w:val="2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企业填报技术指标: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" w:hRule="atLeast"/>
        </w:trPr>
        <w:tc>
          <w:tcPr>
            <w:tcW w:w="1635" w:type="dxa"/>
            <w:vMerge w:val="continue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64" w:type="dxa"/>
            <w:gridSpan w:val="2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备注:</w:t>
            </w: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tbl>
      <w:tblPr>
        <w:tblStyle w:val="3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6403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3" w:hRule="atLeast"/>
        </w:trPr>
        <w:tc>
          <w:tcPr>
            <w:tcW w:w="156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竣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明</w:t>
            </w:r>
          </w:p>
        </w:tc>
        <w:tc>
          <w:tcPr>
            <w:tcW w:w="6403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是否包含参与验收的单位及人员、验收的内容、验收的结论、验收的时间等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3" w:hRule="atLeast"/>
        </w:trPr>
        <w:tc>
          <w:tcPr>
            <w:tcW w:w="156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03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技术指标、竣工验收信息与实际核查情况是否相符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</w:trPr>
        <w:tc>
          <w:tcPr>
            <w:tcW w:w="156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03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备注: </w:t>
            </w:r>
          </w:p>
        </w:tc>
        <w:tc>
          <w:tcPr>
            <w:tcW w:w="124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8" w:hRule="atLeast"/>
        </w:trPr>
        <w:tc>
          <w:tcPr>
            <w:tcW w:w="1568" w:type="dxa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全国建筑市场监管公共服务平台</w:t>
            </w:r>
          </w:p>
        </w:tc>
        <w:tc>
          <w:tcPr>
            <w:tcW w:w="765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申报项目信息与全国建筑市场监管公共服务平台信息是否一致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8" w:hRule="atLeast"/>
        </w:trPr>
        <w:tc>
          <w:tcPr>
            <w:tcW w:w="1568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备注: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3" w:hRule="atLeast"/>
        </w:trPr>
        <w:tc>
          <w:tcPr>
            <w:tcW w:w="156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工程结算</w:t>
            </w:r>
          </w:p>
        </w:tc>
        <w:tc>
          <w:tcPr>
            <w:tcW w:w="7650" w:type="dxa"/>
            <w:gridSpan w:val="2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申报材料有关指标与工程结算证明材料是否一致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是□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3" w:hRule="atLeast"/>
        </w:trPr>
        <w:tc>
          <w:tcPr>
            <w:tcW w:w="156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0" w:type="dxa"/>
            <w:gridSpan w:val="2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企业申报指标: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3" w:hRule="atLeast"/>
        </w:trPr>
        <w:tc>
          <w:tcPr>
            <w:tcW w:w="156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650" w:type="dxa"/>
            <w:gridSpan w:val="2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实际指标: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0" w:hRule="atLeast"/>
        </w:trPr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核查结论</w:t>
            </w:r>
          </w:p>
        </w:tc>
        <w:tc>
          <w:tcPr>
            <w:tcW w:w="7650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□业绩、技术指标属实,符合资质标准要求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□业绩属实,技术指标、相关证明文件等不符合资质标准要求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□业绩、技术指标不属实,存在弄虚作假行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□其他：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填表说明: 1.本表序号，请对照企业业绩实地核查汇总表填写。</w:t>
      </w:r>
    </w:p>
    <w:p>
      <w:pPr>
        <w:numPr>
          <w:ilvl w:val="0"/>
          <w:numId w:val="0"/>
        </w:numPr>
        <w:ind w:firstLine="1054" w:firstLineChars="5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 xml:space="preserve">2.存在弄虚作假行为的请附相关证据材料。 </w:t>
      </w:r>
    </w:p>
    <w:p>
      <w:pPr>
        <w:numPr>
          <w:ilvl w:val="0"/>
          <w:numId w:val="0"/>
        </w:numPr>
        <w:ind w:firstLine="1054" w:firstLineChars="5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3.业绩属实的需附施工许可证复印件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核查部门(盖章): 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核查人(签字): 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企业负责人(签字): 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日期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:   年   月    日 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F225E"/>
    <w:rsid w:val="1297455F"/>
    <w:rsid w:val="141F545F"/>
    <w:rsid w:val="2B223A2E"/>
    <w:rsid w:val="30F46169"/>
    <w:rsid w:val="37080FF3"/>
    <w:rsid w:val="372C412B"/>
    <w:rsid w:val="42984980"/>
    <w:rsid w:val="430772FE"/>
    <w:rsid w:val="4ACF75F5"/>
    <w:rsid w:val="507167BD"/>
    <w:rsid w:val="55F80895"/>
    <w:rsid w:val="5BDE4542"/>
    <w:rsid w:val="5C1160F6"/>
    <w:rsid w:val="63DDFFAA"/>
    <w:rsid w:val="665B0341"/>
    <w:rsid w:val="673DC6EE"/>
    <w:rsid w:val="6C423195"/>
    <w:rsid w:val="756D71B8"/>
    <w:rsid w:val="76533985"/>
    <w:rsid w:val="7BB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zjt</cp:lastModifiedBy>
  <cp:lastPrinted>2021-04-13T13:15:00Z</cp:lastPrinted>
  <dcterms:modified xsi:type="dcterms:W3CDTF">2021-04-14T09:10:01Z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87D2C5022ED848B8B39FF3CB6E23C44D</vt:lpwstr>
  </property>
</Properties>
</file>