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42" w:rsidRDefault="00535742" w:rsidP="00535742">
      <w:pPr>
        <w:adjustRightInd w:val="0"/>
        <w:snapToGrid w:val="0"/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附表1</w:t>
      </w:r>
    </w:p>
    <w:p w:rsidR="00535742" w:rsidRDefault="00535742" w:rsidP="00535742">
      <w:pPr>
        <w:adjustRightInd w:val="0"/>
        <w:snapToGrid w:val="0"/>
        <w:spacing w:line="60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p w:rsidR="00535742" w:rsidRDefault="00535742" w:rsidP="00535742">
      <w:pPr>
        <w:adjustRightInd w:val="0"/>
        <w:snapToGrid w:val="0"/>
        <w:spacing w:line="600" w:lineRule="exact"/>
        <w:jc w:val="center"/>
        <w:rPr>
          <w:rFonts w:ascii="Times New Roman" w:eastAsia="华文中宋" w:hAnsi="Times New Roman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2025年专家服务基层</w:t>
      </w:r>
      <w:proofErr w:type="gramStart"/>
      <w:r>
        <w:rPr>
          <w:rFonts w:ascii="宋体" w:hAnsi="宋体" w:cs="宋体" w:hint="eastAsia"/>
          <w:b/>
          <w:bCs/>
          <w:sz w:val="44"/>
          <w:szCs w:val="44"/>
        </w:rPr>
        <w:t>示范团</w:t>
      </w:r>
      <w:proofErr w:type="gramEnd"/>
      <w:r>
        <w:rPr>
          <w:rFonts w:ascii="宋体" w:hAnsi="宋体" w:cs="宋体" w:hint="eastAsia"/>
          <w:b/>
          <w:bCs/>
          <w:sz w:val="44"/>
          <w:szCs w:val="44"/>
        </w:rPr>
        <w:t>申报表</w:t>
      </w:r>
    </w:p>
    <w:p w:rsidR="00535742" w:rsidRDefault="00535742" w:rsidP="00535742">
      <w:pPr>
        <w:adjustRightInd w:val="0"/>
        <w:snapToGrid w:val="0"/>
        <w:spacing w:line="600" w:lineRule="exact"/>
        <w:jc w:val="center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（模板）</w:t>
      </w:r>
    </w:p>
    <w:tbl>
      <w:tblPr>
        <w:tblW w:w="8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3"/>
        <w:gridCol w:w="205"/>
        <w:gridCol w:w="1209"/>
        <w:gridCol w:w="367"/>
        <w:gridCol w:w="598"/>
        <w:gridCol w:w="527"/>
        <w:gridCol w:w="1155"/>
        <w:gridCol w:w="810"/>
        <w:gridCol w:w="390"/>
        <w:gridCol w:w="1940"/>
      </w:tblGrid>
      <w:tr w:rsidR="00535742" w:rsidTr="00BE77B6">
        <w:trPr>
          <w:trHeight w:val="485"/>
        </w:trPr>
        <w:tc>
          <w:tcPr>
            <w:tcW w:w="8664" w:type="dxa"/>
            <w:gridSpan w:val="10"/>
            <w:vAlign w:val="center"/>
          </w:tcPr>
          <w:p w:rsidR="00535742" w:rsidRDefault="00535742" w:rsidP="00BE77B6">
            <w:pPr>
              <w:adjustRightInd w:val="0"/>
              <w:snapToGrid w:val="0"/>
              <w:spacing w:line="60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CESI黑体-GB2312" w:eastAsia="CESI黑体-GB2312" w:hAnsi="CESI黑体-GB2312" w:cs="CESI黑体-GB2312" w:hint="eastAsia"/>
                <w:sz w:val="28"/>
                <w:szCs w:val="28"/>
              </w:rPr>
              <w:t>一、基本信息</w:t>
            </w:r>
          </w:p>
        </w:tc>
      </w:tr>
      <w:tr w:rsidR="00535742" w:rsidTr="00BE77B6">
        <w:trPr>
          <w:trHeight w:val="539"/>
        </w:trPr>
        <w:tc>
          <w:tcPr>
            <w:tcW w:w="1668" w:type="dxa"/>
            <w:gridSpan w:val="2"/>
            <w:tcBorders>
              <w:right w:val="single" w:sz="4" w:space="0" w:color="auto"/>
            </w:tcBorders>
            <w:vAlign w:val="center"/>
          </w:tcPr>
          <w:p w:rsidR="00535742" w:rsidRDefault="00535742" w:rsidP="00BE77B6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服务团名称</w:t>
            </w:r>
          </w:p>
        </w:tc>
        <w:tc>
          <w:tcPr>
            <w:tcW w:w="6996" w:type="dxa"/>
            <w:gridSpan w:val="8"/>
            <w:tcBorders>
              <w:left w:val="single" w:sz="4" w:space="0" w:color="auto"/>
            </w:tcBorders>
          </w:tcPr>
          <w:p w:rsidR="00535742" w:rsidRDefault="00535742" w:rsidP="00BE77B6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535742" w:rsidTr="00BE77B6">
        <w:trPr>
          <w:trHeight w:val="419"/>
        </w:trPr>
        <w:tc>
          <w:tcPr>
            <w:tcW w:w="1668" w:type="dxa"/>
            <w:gridSpan w:val="2"/>
            <w:tcBorders>
              <w:right w:val="single" w:sz="4" w:space="0" w:color="auto"/>
            </w:tcBorders>
            <w:vAlign w:val="center"/>
          </w:tcPr>
          <w:p w:rsidR="00535742" w:rsidRDefault="00535742" w:rsidP="00BE77B6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pacing w:val="-8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4"/>
              </w:rPr>
              <w:t>申报单位</w:t>
            </w:r>
          </w:p>
        </w:tc>
        <w:tc>
          <w:tcPr>
            <w:tcW w:w="6996" w:type="dxa"/>
            <w:gridSpan w:val="8"/>
            <w:tcBorders>
              <w:left w:val="single" w:sz="4" w:space="0" w:color="auto"/>
            </w:tcBorders>
            <w:vAlign w:val="center"/>
          </w:tcPr>
          <w:p w:rsidR="00535742" w:rsidRDefault="00535742" w:rsidP="00BE77B6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35742" w:rsidTr="00BE77B6">
        <w:trPr>
          <w:trHeight w:val="90"/>
        </w:trPr>
        <w:tc>
          <w:tcPr>
            <w:tcW w:w="1668" w:type="dxa"/>
            <w:gridSpan w:val="2"/>
            <w:tcBorders>
              <w:right w:val="single" w:sz="4" w:space="0" w:color="auto"/>
            </w:tcBorders>
            <w:vAlign w:val="center"/>
          </w:tcPr>
          <w:p w:rsidR="00535742" w:rsidRDefault="00535742" w:rsidP="00BE77B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8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4"/>
              </w:rPr>
              <w:t>是否依托专家服务基地</w:t>
            </w:r>
          </w:p>
        </w:tc>
        <w:tc>
          <w:tcPr>
            <w:tcW w:w="2701" w:type="dxa"/>
            <w:gridSpan w:val="4"/>
            <w:tcBorders>
              <w:left w:val="single" w:sz="4" w:space="0" w:color="auto"/>
            </w:tcBorders>
            <w:vAlign w:val="center"/>
          </w:tcPr>
          <w:p w:rsidR="00535742" w:rsidRDefault="00535742" w:rsidP="00BE77B6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是：部级、省级</w:t>
            </w:r>
          </w:p>
          <w:p w:rsidR="00535742" w:rsidRDefault="00535742" w:rsidP="00BE77B6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□否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</w:t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</w:tcBorders>
            <w:vAlign w:val="center"/>
          </w:tcPr>
          <w:p w:rsidR="00535742" w:rsidRDefault="00535742" w:rsidP="00BE77B6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基地名称</w:t>
            </w:r>
          </w:p>
        </w:tc>
        <w:tc>
          <w:tcPr>
            <w:tcW w:w="2330" w:type="dxa"/>
            <w:gridSpan w:val="2"/>
            <w:tcBorders>
              <w:left w:val="single" w:sz="4" w:space="0" w:color="auto"/>
            </w:tcBorders>
            <w:vAlign w:val="center"/>
          </w:tcPr>
          <w:p w:rsidR="00535742" w:rsidRDefault="00535742" w:rsidP="00BE77B6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35742" w:rsidTr="00BE77B6">
        <w:trPr>
          <w:trHeight w:val="419"/>
        </w:trPr>
        <w:tc>
          <w:tcPr>
            <w:tcW w:w="1668" w:type="dxa"/>
            <w:gridSpan w:val="2"/>
            <w:tcBorders>
              <w:right w:val="single" w:sz="4" w:space="0" w:color="auto"/>
            </w:tcBorders>
            <w:vAlign w:val="center"/>
          </w:tcPr>
          <w:p w:rsidR="00535742" w:rsidRDefault="00535742" w:rsidP="00BE77B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8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4"/>
              </w:rPr>
              <w:t>参与服务    专家人数</w:t>
            </w:r>
          </w:p>
        </w:tc>
        <w:tc>
          <w:tcPr>
            <w:tcW w:w="2701" w:type="dxa"/>
            <w:gridSpan w:val="4"/>
            <w:tcBorders>
              <w:left w:val="single" w:sz="4" w:space="0" w:color="auto"/>
            </w:tcBorders>
            <w:vAlign w:val="center"/>
          </w:tcPr>
          <w:p w:rsidR="00535742" w:rsidRDefault="00535742" w:rsidP="00BE77B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65" w:type="dxa"/>
            <w:gridSpan w:val="2"/>
            <w:tcBorders>
              <w:left w:val="single" w:sz="4" w:space="0" w:color="auto"/>
            </w:tcBorders>
            <w:vAlign w:val="center"/>
          </w:tcPr>
          <w:p w:rsidR="00535742" w:rsidRDefault="00535742" w:rsidP="00BE77B6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服务次数</w:t>
            </w:r>
          </w:p>
        </w:tc>
        <w:tc>
          <w:tcPr>
            <w:tcW w:w="2330" w:type="dxa"/>
            <w:gridSpan w:val="2"/>
            <w:tcBorders>
              <w:left w:val="single" w:sz="4" w:space="0" w:color="auto"/>
            </w:tcBorders>
            <w:vAlign w:val="center"/>
          </w:tcPr>
          <w:p w:rsidR="00535742" w:rsidRDefault="00535742" w:rsidP="00BE77B6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35742" w:rsidTr="00BE77B6">
        <w:trPr>
          <w:trHeight w:val="90"/>
        </w:trPr>
        <w:tc>
          <w:tcPr>
            <w:tcW w:w="1668" w:type="dxa"/>
            <w:gridSpan w:val="2"/>
            <w:tcBorders>
              <w:right w:val="single" w:sz="4" w:space="0" w:color="auto"/>
            </w:tcBorders>
            <w:vAlign w:val="center"/>
          </w:tcPr>
          <w:p w:rsidR="00535742" w:rsidRDefault="00535742" w:rsidP="00BE77B6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开始时间</w:t>
            </w:r>
          </w:p>
        </w:tc>
        <w:tc>
          <w:tcPr>
            <w:tcW w:w="2701" w:type="dxa"/>
            <w:gridSpan w:val="4"/>
            <w:tcBorders>
              <w:right w:val="single" w:sz="4" w:space="0" w:color="auto"/>
            </w:tcBorders>
            <w:vAlign w:val="center"/>
          </w:tcPr>
          <w:p w:rsidR="00535742" w:rsidRDefault="00535742" w:rsidP="00BE77B6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742" w:rsidRDefault="00535742" w:rsidP="00BE77B6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结束时间</w:t>
            </w:r>
          </w:p>
        </w:tc>
        <w:tc>
          <w:tcPr>
            <w:tcW w:w="2330" w:type="dxa"/>
            <w:gridSpan w:val="2"/>
            <w:tcBorders>
              <w:left w:val="single" w:sz="4" w:space="0" w:color="auto"/>
            </w:tcBorders>
            <w:vAlign w:val="center"/>
          </w:tcPr>
          <w:p w:rsidR="00535742" w:rsidRDefault="00535742" w:rsidP="00BE77B6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35742" w:rsidTr="00BE77B6">
        <w:tc>
          <w:tcPr>
            <w:tcW w:w="1668" w:type="dxa"/>
            <w:gridSpan w:val="2"/>
            <w:tcBorders>
              <w:right w:val="single" w:sz="4" w:space="0" w:color="auto"/>
            </w:tcBorders>
            <w:vAlign w:val="center"/>
          </w:tcPr>
          <w:p w:rsidR="00535742" w:rsidRDefault="00535742" w:rsidP="00BE77B6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活动地点</w:t>
            </w:r>
          </w:p>
        </w:tc>
        <w:tc>
          <w:tcPr>
            <w:tcW w:w="6996" w:type="dxa"/>
            <w:gridSpan w:val="8"/>
            <w:vAlign w:val="center"/>
          </w:tcPr>
          <w:p w:rsidR="00535742" w:rsidRDefault="00535742" w:rsidP="00BE77B6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覆盖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地市、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区县，分别是：</w:t>
            </w:r>
          </w:p>
        </w:tc>
      </w:tr>
      <w:tr w:rsidR="00535742" w:rsidTr="00BE77B6">
        <w:tc>
          <w:tcPr>
            <w:tcW w:w="1668" w:type="dxa"/>
            <w:gridSpan w:val="2"/>
            <w:tcBorders>
              <w:right w:val="single" w:sz="4" w:space="0" w:color="auto"/>
            </w:tcBorders>
            <w:vAlign w:val="center"/>
          </w:tcPr>
          <w:p w:rsidR="00535742" w:rsidRDefault="00535742" w:rsidP="00BE77B6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服务领域</w:t>
            </w:r>
          </w:p>
        </w:tc>
        <w:tc>
          <w:tcPr>
            <w:tcW w:w="6996" w:type="dxa"/>
            <w:gridSpan w:val="8"/>
            <w:vAlign w:val="center"/>
          </w:tcPr>
          <w:p w:rsidR="00535742" w:rsidRDefault="00535742" w:rsidP="00BE77B6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35742" w:rsidTr="00BE77B6">
        <w:trPr>
          <w:trHeight w:val="90"/>
        </w:trPr>
        <w:tc>
          <w:tcPr>
            <w:tcW w:w="166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35742" w:rsidRDefault="00535742" w:rsidP="00BE77B6">
            <w:pPr>
              <w:adjustRightInd w:val="0"/>
              <w:snapToGrid w:val="0"/>
              <w:spacing w:line="400" w:lineRule="exact"/>
              <w:ind w:left="240" w:hangingChars="100" w:hanging="24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对口帮扶</w:t>
            </w:r>
          </w:p>
          <w:p w:rsidR="00535742" w:rsidRDefault="00535742" w:rsidP="00BE77B6">
            <w:pPr>
              <w:adjustRightInd w:val="0"/>
              <w:snapToGrid w:val="0"/>
              <w:spacing w:line="400" w:lineRule="exact"/>
              <w:ind w:left="240" w:hangingChars="100" w:hanging="24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情况</w:t>
            </w:r>
          </w:p>
          <w:p w:rsidR="00535742" w:rsidRDefault="00535742" w:rsidP="00BE77B6">
            <w:pPr>
              <w:adjustRightInd w:val="0"/>
              <w:snapToGrid w:val="0"/>
              <w:spacing w:line="400" w:lineRule="exact"/>
              <w:ind w:left="240" w:hangingChars="100" w:hanging="24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（可多选）</w:t>
            </w:r>
          </w:p>
        </w:tc>
        <w:tc>
          <w:tcPr>
            <w:tcW w:w="15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742" w:rsidRDefault="00535742" w:rsidP="00BE77B6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跨省帮扶</w:t>
            </w:r>
          </w:p>
        </w:tc>
        <w:tc>
          <w:tcPr>
            <w:tcW w:w="542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5742" w:rsidRDefault="00535742" w:rsidP="00BE77B6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12"/>
                <w:sz w:val="24"/>
              </w:rPr>
              <w:t>国家乡村振兴重点帮扶县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</w:t>
            </w:r>
          </w:p>
          <w:p w:rsidR="00535742" w:rsidRDefault="00535742" w:rsidP="00BE77B6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非国家乡村振兴重点帮扶县 □ 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</w:t>
            </w:r>
          </w:p>
        </w:tc>
      </w:tr>
      <w:tr w:rsidR="00535742" w:rsidTr="00BE77B6">
        <w:trPr>
          <w:trHeight w:val="1522"/>
        </w:trPr>
        <w:tc>
          <w:tcPr>
            <w:tcW w:w="16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35742" w:rsidRDefault="00535742" w:rsidP="00BE77B6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742" w:rsidRDefault="00535742" w:rsidP="00BE77B6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省内帮扶</w:t>
            </w:r>
          </w:p>
        </w:tc>
        <w:tc>
          <w:tcPr>
            <w:tcW w:w="542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5742" w:rsidRDefault="00535742" w:rsidP="00BE77B6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spacing w:val="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12"/>
                <w:sz w:val="24"/>
              </w:rPr>
              <w:t xml:space="preserve">国家乡村振兴重点帮扶县 □ 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</w:t>
            </w:r>
          </w:p>
          <w:p w:rsidR="00535742" w:rsidRDefault="00535742" w:rsidP="00BE77B6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12"/>
                <w:sz w:val="24"/>
              </w:rPr>
              <w:t xml:space="preserve">非国家乡村振兴重点帮扶县 □ 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pacing w:val="12"/>
                <w:sz w:val="24"/>
              </w:rPr>
              <w:t xml:space="preserve">        </w:t>
            </w:r>
          </w:p>
        </w:tc>
      </w:tr>
      <w:tr w:rsidR="00535742" w:rsidTr="00901753">
        <w:trPr>
          <w:trHeight w:val="2760"/>
        </w:trPr>
        <w:tc>
          <w:tcPr>
            <w:tcW w:w="1668" w:type="dxa"/>
            <w:gridSpan w:val="2"/>
            <w:tcBorders>
              <w:right w:val="single" w:sz="4" w:space="0" w:color="auto"/>
            </w:tcBorders>
            <w:vAlign w:val="center"/>
          </w:tcPr>
          <w:p w:rsidR="00535742" w:rsidRDefault="00535742" w:rsidP="00BE77B6">
            <w:pPr>
              <w:adjustRightInd w:val="0"/>
              <w:snapToGrid w:val="0"/>
              <w:spacing w:line="400" w:lineRule="exact"/>
              <w:ind w:left="240" w:hangingChars="100" w:hanging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拟采取的服务形式</w:t>
            </w:r>
          </w:p>
          <w:p w:rsidR="00535742" w:rsidRDefault="00535742" w:rsidP="00BE77B6">
            <w:pPr>
              <w:adjustRightInd w:val="0"/>
              <w:snapToGrid w:val="0"/>
              <w:spacing w:line="400" w:lineRule="exact"/>
              <w:ind w:left="240" w:hangingChars="100" w:hanging="24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（可多选）</w:t>
            </w:r>
          </w:p>
        </w:tc>
        <w:tc>
          <w:tcPr>
            <w:tcW w:w="6996" w:type="dxa"/>
            <w:gridSpan w:val="8"/>
            <w:vAlign w:val="center"/>
          </w:tcPr>
          <w:p w:rsidR="00535742" w:rsidRDefault="00535742" w:rsidP="00BE77B6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揭榜挂帅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技术指导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技术推广□ 项目合作□ 成果转化□  </w:t>
            </w:r>
          </w:p>
          <w:p w:rsidR="00535742" w:rsidRDefault="00535742" w:rsidP="00BE77B6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人才培养□ 决策咨询□  科普宣传□  义诊□   </w:t>
            </w:r>
          </w:p>
          <w:p w:rsidR="00535742" w:rsidRDefault="00535742" w:rsidP="00BE77B6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其他□ 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</w:t>
            </w:r>
          </w:p>
        </w:tc>
      </w:tr>
      <w:tr w:rsidR="00535742" w:rsidTr="00BE77B6">
        <w:trPr>
          <w:trHeight w:val="1061"/>
        </w:trPr>
        <w:tc>
          <w:tcPr>
            <w:tcW w:w="1668" w:type="dxa"/>
            <w:gridSpan w:val="2"/>
            <w:tcBorders>
              <w:right w:val="single" w:sz="4" w:space="0" w:color="auto"/>
            </w:tcBorders>
            <w:vAlign w:val="center"/>
          </w:tcPr>
          <w:p w:rsidR="00535742" w:rsidRDefault="00535742" w:rsidP="00BE77B6">
            <w:pPr>
              <w:adjustRightInd w:val="0"/>
              <w:snapToGrid w:val="0"/>
              <w:spacing w:line="600" w:lineRule="exact"/>
              <w:ind w:left="240" w:hangingChars="100" w:hanging="240"/>
              <w:jc w:val="left"/>
              <w:rPr>
                <w:rFonts w:ascii="Times New Roman" w:eastAsia="楷体_GB2312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拟开展的服务内容</w:t>
            </w:r>
            <w:bookmarkStart w:id="0" w:name="_GoBack"/>
            <w:bookmarkEnd w:id="0"/>
          </w:p>
        </w:tc>
        <w:tc>
          <w:tcPr>
            <w:tcW w:w="6996" w:type="dxa"/>
            <w:gridSpan w:val="8"/>
          </w:tcPr>
          <w:p w:rsidR="00535742" w:rsidRDefault="00535742" w:rsidP="00BE77B6">
            <w:pPr>
              <w:adjustRightInd w:val="0"/>
              <w:snapToGrid w:val="0"/>
              <w:spacing w:line="6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35742" w:rsidRDefault="00535742" w:rsidP="00BE77B6">
            <w:pPr>
              <w:adjustRightInd w:val="0"/>
              <w:snapToGrid w:val="0"/>
              <w:spacing w:line="6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35742" w:rsidRDefault="00535742" w:rsidP="00BE77B6">
            <w:pPr>
              <w:adjustRightInd w:val="0"/>
              <w:snapToGrid w:val="0"/>
              <w:spacing w:line="6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35742" w:rsidRDefault="00535742" w:rsidP="00BE77B6">
            <w:pPr>
              <w:adjustRightInd w:val="0"/>
              <w:snapToGrid w:val="0"/>
              <w:spacing w:line="6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35742" w:rsidTr="00BE77B6">
        <w:trPr>
          <w:trHeight w:val="90"/>
        </w:trPr>
        <w:tc>
          <w:tcPr>
            <w:tcW w:w="8664" w:type="dxa"/>
            <w:gridSpan w:val="10"/>
            <w:vAlign w:val="center"/>
          </w:tcPr>
          <w:p w:rsidR="00535742" w:rsidRDefault="00535742" w:rsidP="00BE77B6"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CESI黑体-GB2312" w:eastAsia="CESI黑体-GB2312" w:hAnsi="CESI黑体-GB2312" w:cs="CESI黑体-GB2312" w:hint="eastAsia"/>
                <w:sz w:val="28"/>
                <w:szCs w:val="28"/>
              </w:rPr>
              <w:t>二、经费保障</w:t>
            </w:r>
          </w:p>
        </w:tc>
      </w:tr>
      <w:tr w:rsidR="00535742" w:rsidTr="00BE77B6">
        <w:trPr>
          <w:trHeight w:val="1289"/>
        </w:trPr>
        <w:tc>
          <w:tcPr>
            <w:tcW w:w="8664" w:type="dxa"/>
            <w:gridSpan w:val="10"/>
            <w:vAlign w:val="center"/>
          </w:tcPr>
          <w:p w:rsidR="00535742" w:rsidRDefault="00535742" w:rsidP="00BE77B6"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（包括项目经费预算金额及来源等）</w:t>
            </w:r>
          </w:p>
          <w:p w:rsidR="00535742" w:rsidRDefault="00535742" w:rsidP="00BE77B6"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35742" w:rsidRDefault="00535742" w:rsidP="00BE77B6"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35742" w:rsidRDefault="00535742" w:rsidP="00BE77B6"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5742" w:rsidTr="00BE77B6">
        <w:trPr>
          <w:trHeight w:val="456"/>
        </w:trPr>
        <w:tc>
          <w:tcPr>
            <w:tcW w:w="8664" w:type="dxa"/>
            <w:gridSpan w:val="10"/>
            <w:vAlign w:val="center"/>
          </w:tcPr>
          <w:p w:rsidR="00535742" w:rsidRDefault="00535742" w:rsidP="00BE77B6">
            <w:pPr>
              <w:widowControl/>
              <w:adjustRightInd w:val="0"/>
              <w:snapToGrid w:val="0"/>
              <w:spacing w:line="60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CESI黑体-GB2312" w:eastAsia="CESI黑体-GB2312" w:hAnsi="CESI黑体-GB2312" w:cs="CESI黑体-GB2312" w:hint="eastAsia"/>
                <w:sz w:val="28"/>
                <w:szCs w:val="28"/>
              </w:rPr>
              <w:t>三、联系方式</w:t>
            </w:r>
          </w:p>
        </w:tc>
      </w:tr>
      <w:tr w:rsidR="00535742" w:rsidTr="00BE77B6">
        <w:trPr>
          <w:trHeight w:val="533"/>
        </w:trPr>
        <w:tc>
          <w:tcPr>
            <w:tcW w:w="14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5742" w:rsidRDefault="00535742" w:rsidP="00BE77B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申报单位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742" w:rsidRDefault="00535742" w:rsidP="00BE77B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742" w:rsidRDefault="00535742" w:rsidP="00BE77B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</w:t>
            </w:r>
          </w:p>
        </w:tc>
        <w:tc>
          <w:tcPr>
            <w:tcW w:w="16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742" w:rsidRDefault="00535742" w:rsidP="00BE77B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742" w:rsidRDefault="00535742" w:rsidP="00BE77B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办公电话</w:t>
            </w: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5742" w:rsidRDefault="00535742" w:rsidP="00BE77B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35742" w:rsidTr="00BE77B6">
        <w:trPr>
          <w:trHeight w:val="548"/>
        </w:trPr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742" w:rsidRDefault="00535742" w:rsidP="00BE77B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</w:t>
            </w: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742" w:rsidRDefault="00535742" w:rsidP="00BE77B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742" w:rsidRDefault="00535742" w:rsidP="00BE77B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E-mail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5742" w:rsidRDefault="00535742" w:rsidP="00BE77B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35742" w:rsidTr="00BE77B6">
        <w:trPr>
          <w:trHeight w:val="602"/>
        </w:trPr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742" w:rsidRDefault="00535742" w:rsidP="00BE77B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开户行名称</w:t>
            </w: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742" w:rsidRDefault="00535742" w:rsidP="00BE77B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742" w:rsidRDefault="00535742" w:rsidP="00BE77B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账户名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5742" w:rsidRDefault="00535742" w:rsidP="00BE77B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35742" w:rsidTr="00BE77B6">
        <w:trPr>
          <w:trHeight w:val="586"/>
        </w:trPr>
        <w:tc>
          <w:tcPr>
            <w:tcW w:w="14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5742" w:rsidRDefault="00535742" w:rsidP="00BE77B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账号</w:t>
            </w: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742" w:rsidRDefault="00535742" w:rsidP="00BE77B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742" w:rsidRDefault="00535742" w:rsidP="00BE77B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开户行联行号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5742" w:rsidRDefault="00535742" w:rsidP="00BE77B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35742" w:rsidTr="00901753">
        <w:trPr>
          <w:trHeight w:val="4689"/>
        </w:trPr>
        <w:tc>
          <w:tcPr>
            <w:tcW w:w="8664" w:type="dxa"/>
            <w:gridSpan w:val="10"/>
            <w:vAlign w:val="center"/>
          </w:tcPr>
          <w:p w:rsidR="00535742" w:rsidRDefault="00535742" w:rsidP="00BE77B6">
            <w:pPr>
              <w:widowControl/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申报单位意见：</w:t>
            </w:r>
          </w:p>
          <w:p w:rsidR="00535742" w:rsidRDefault="00535742" w:rsidP="00BE77B6">
            <w:pPr>
              <w:widowControl/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535742" w:rsidRDefault="00535742" w:rsidP="00BE77B6">
            <w:pPr>
              <w:widowControl/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535742" w:rsidRDefault="00535742" w:rsidP="00BE77B6">
            <w:pPr>
              <w:widowControl/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负责人（签字）：                           </w:t>
            </w:r>
          </w:p>
          <w:p w:rsidR="00535742" w:rsidRDefault="00535742" w:rsidP="00BE77B6">
            <w:pPr>
              <w:widowControl/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      （公章）                                     </w:t>
            </w:r>
          </w:p>
          <w:p w:rsidR="00535742" w:rsidRDefault="00535742" w:rsidP="00BE77B6"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     年  月  日</w:t>
            </w:r>
          </w:p>
        </w:tc>
      </w:tr>
    </w:tbl>
    <w:p w:rsidR="000A36F2" w:rsidRDefault="00901753"/>
    <w:sectPr w:rsidR="000A36F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742" w:rsidRDefault="00535742" w:rsidP="00535742">
      <w:r>
        <w:separator/>
      </w:r>
    </w:p>
  </w:endnote>
  <w:endnote w:type="continuationSeparator" w:id="0">
    <w:p w:rsidR="00535742" w:rsidRDefault="00535742" w:rsidP="0053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00"/>
    <w:family w:val="modern"/>
    <w:pitch w:val="default"/>
    <w:sig w:usb0="00000001" w:usb1="080E0000" w:usb2="00000000" w:usb3="00000000" w:csb0="00040000" w:csb1="00000000"/>
  </w:font>
  <w:font w:name="CESI黑体-GB2312">
    <w:altName w:val="微软雅黑"/>
    <w:charset w:val="86"/>
    <w:family w:val="auto"/>
    <w:pitch w:val="default"/>
    <w:sig w:usb0="00000000" w:usb1="184F6CF8" w:usb2="00000012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742" w:rsidRDefault="00535742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F7CA2D" wp14:editId="7C13EBC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5742" w:rsidRDefault="00535742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0175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4.6pt;height:11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" filled="f" stroked="f">
              <v:textbox style="mso-fit-shape-to-text:t" inset="0,0,0,0">
                <w:txbxContent>
                  <w:p w:rsidR="00535742" w:rsidRDefault="00535742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0175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49EDF1" wp14:editId="663A018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3505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5742" w:rsidRDefault="00535742">
                          <w:pPr>
                            <w:pStyle w:val="a4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1027" type="#_x0000_t202" style="position:absolute;left:0;text-align:left;margin-left:0;margin-top:0;width:8.1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" filled="f" stroked="f" strokeweight="1.25pt">
              <v:textbox style="mso-fit-shape-to-text:t" inset="0,0,0,0">
                <w:txbxContent>
                  <w:p w:rsidR="00535742" w:rsidRDefault="00535742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742" w:rsidRDefault="00535742" w:rsidP="00535742">
      <w:r>
        <w:separator/>
      </w:r>
    </w:p>
  </w:footnote>
  <w:footnote w:type="continuationSeparator" w:id="0">
    <w:p w:rsidR="00535742" w:rsidRDefault="00535742" w:rsidP="00535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D64"/>
    <w:rsid w:val="000916C5"/>
    <w:rsid w:val="00266C70"/>
    <w:rsid w:val="003A1901"/>
    <w:rsid w:val="004B2D64"/>
    <w:rsid w:val="00535742"/>
    <w:rsid w:val="0090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42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5742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57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35742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57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42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5742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57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35742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57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2025-01-20T05:28:00Z</dcterms:created>
  <dcterms:modified xsi:type="dcterms:W3CDTF">2025-01-20T05:31:00Z</dcterms:modified>
</cp:coreProperties>
</file>